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85" w:rsidRPr="00142C85" w:rsidRDefault="00333E10" w:rsidP="00B45082">
      <w:pPr>
        <w:suppressAutoHyphens w:val="0"/>
        <w:spacing w:before="120" w:after="120" w:line="276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Aneks</w:t>
      </w:r>
      <w:r w:rsidR="0029537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Nr</w:t>
      </w:r>
      <w:r w:rsidR="0048520D">
        <w:rPr>
          <w:rFonts w:ascii="Times New Roman" w:hAnsi="Times New Roman" w:cs="Times New Roman"/>
          <w:b/>
          <w:bCs/>
        </w:rPr>
        <w:t xml:space="preserve"> </w:t>
      </w:r>
      <w:r w:rsidR="00142C85" w:rsidRPr="00142C85">
        <w:rPr>
          <w:rFonts w:ascii="Times New Roman" w:hAnsi="Times New Roman" w:cs="Times New Roman"/>
          <w:b/>
          <w:bCs/>
        </w:rPr>
        <w:t>1</w:t>
      </w:r>
    </w:p>
    <w:p w:rsidR="00300D96" w:rsidRPr="007E449B" w:rsidRDefault="00142C85" w:rsidP="00B45082">
      <w:pPr>
        <w:suppressAutoHyphens w:val="0"/>
        <w:spacing w:before="120" w:after="120" w:line="276" w:lineRule="auto"/>
        <w:ind w:left="426"/>
        <w:rPr>
          <w:rFonts w:ascii="Times New Roman" w:hAnsi="Times New Roman" w:cs="Times New Roman"/>
          <w:bCs/>
        </w:rPr>
      </w:pPr>
      <w:r w:rsidRPr="007E449B">
        <w:rPr>
          <w:rFonts w:ascii="Times New Roman" w:hAnsi="Times New Roman" w:cs="Times New Roman"/>
          <w:bCs/>
        </w:rPr>
        <w:t>Do Regulaminu Pr</w:t>
      </w:r>
      <w:r w:rsidR="007E449B" w:rsidRPr="007E449B">
        <w:rPr>
          <w:rFonts w:ascii="Times New Roman" w:hAnsi="Times New Roman" w:cs="Times New Roman"/>
          <w:bCs/>
        </w:rPr>
        <w:t>acy Przedszkola Publicznego nr 35</w:t>
      </w:r>
      <w:r w:rsidRPr="007E449B">
        <w:rPr>
          <w:rFonts w:ascii="Times New Roman" w:hAnsi="Times New Roman" w:cs="Times New Roman"/>
          <w:bCs/>
        </w:rPr>
        <w:t xml:space="preserve"> im. </w:t>
      </w:r>
      <w:r w:rsidR="007E449B" w:rsidRPr="007E449B">
        <w:rPr>
          <w:rFonts w:ascii="Times New Roman" w:hAnsi="Times New Roman" w:cs="Times New Roman"/>
          <w:bCs/>
        </w:rPr>
        <w:t xml:space="preserve">Pluszowego Misia </w:t>
      </w:r>
      <w:r w:rsidRPr="007E449B">
        <w:rPr>
          <w:rFonts w:ascii="Times New Roman" w:hAnsi="Times New Roman" w:cs="Times New Roman"/>
          <w:bCs/>
        </w:rPr>
        <w:t>w sprawie wprowadzenia zmian dotyczących czasu pracy pracowników niepedagogic</w:t>
      </w:r>
      <w:r w:rsidR="00B45082">
        <w:rPr>
          <w:rFonts w:ascii="Times New Roman" w:hAnsi="Times New Roman" w:cs="Times New Roman"/>
          <w:bCs/>
        </w:rPr>
        <w:t>znych:</w:t>
      </w:r>
      <w:r w:rsidR="00A967CA" w:rsidRPr="007E449B">
        <w:rPr>
          <w:rFonts w:ascii="Times New Roman" w:hAnsi="Times New Roman" w:cs="Times New Roman"/>
          <w:bCs/>
        </w:rPr>
        <w:t xml:space="preserve"> </w:t>
      </w:r>
      <w:r w:rsidR="001C1462" w:rsidRPr="007E449B">
        <w:rPr>
          <w:rFonts w:ascii="Times New Roman" w:hAnsi="Times New Roman" w:cs="Times New Roman"/>
          <w:bCs/>
        </w:rPr>
        <w:t>administracji i obsługi.</w:t>
      </w:r>
    </w:p>
    <w:p w:rsidR="007E449B" w:rsidRDefault="00300D96" w:rsidP="00B45082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E449B">
        <w:rPr>
          <w:rFonts w:ascii="Times New Roman" w:hAnsi="Times New Roman" w:cs="Times New Roman"/>
        </w:rPr>
        <w:t>Na podstawie art. 104 i 104</w:t>
      </w:r>
      <w:r w:rsidRPr="007E449B">
        <w:rPr>
          <w:rFonts w:ascii="Times New Roman" w:hAnsi="Times New Roman" w:cs="Times New Roman"/>
          <w:vertAlign w:val="superscript"/>
        </w:rPr>
        <w:t xml:space="preserve">2 </w:t>
      </w:r>
      <w:r w:rsidRPr="007E449B">
        <w:rPr>
          <w:rFonts w:ascii="Times New Roman" w:hAnsi="Times New Roman" w:cs="Times New Roman"/>
        </w:rPr>
        <w:t xml:space="preserve"> ustawy z dnia 26 czerwca 1974 r. Kodeks pracy</w:t>
      </w:r>
      <w:r w:rsidR="001C1462" w:rsidRPr="007E449B">
        <w:rPr>
          <w:rFonts w:ascii="Times New Roman" w:hAnsi="Times New Roman" w:cs="Times New Roman"/>
        </w:rPr>
        <w:t xml:space="preserve"> </w:t>
      </w:r>
      <w:r w:rsidRPr="007E449B">
        <w:rPr>
          <w:rFonts w:ascii="Times New Roman" w:hAnsi="Times New Roman" w:cs="Times New Roman"/>
        </w:rPr>
        <w:t>(t.j. Dz. U. z 2023 r. poz. 1465 z późn. zm.) i Zarządzeniem nr 16/2024 Dyrekt</w:t>
      </w:r>
      <w:r w:rsidR="007E449B" w:rsidRPr="007E449B">
        <w:rPr>
          <w:rFonts w:ascii="Times New Roman" w:hAnsi="Times New Roman" w:cs="Times New Roman"/>
        </w:rPr>
        <w:t>ora Przedszkola Publicznego nr 35 im. Pluszowego Misia</w:t>
      </w:r>
      <w:r w:rsidRPr="007E449B">
        <w:rPr>
          <w:rFonts w:ascii="Times New Roman" w:hAnsi="Times New Roman" w:cs="Times New Roman"/>
        </w:rPr>
        <w:t xml:space="preserve"> wpr</w:t>
      </w:r>
      <w:r w:rsidR="00A967CA" w:rsidRPr="007E449B">
        <w:rPr>
          <w:rFonts w:ascii="Times New Roman" w:hAnsi="Times New Roman" w:cs="Times New Roman"/>
        </w:rPr>
        <w:t xml:space="preserve">owadza się zmiany do Regulaminu </w:t>
      </w:r>
      <w:r w:rsidRPr="007E449B">
        <w:rPr>
          <w:rFonts w:ascii="Times New Roman" w:hAnsi="Times New Roman" w:cs="Times New Roman"/>
        </w:rPr>
        <w:t xml:space="preserve">Pracy z dnia </w:t>
      </w:r>
      <w:r w:rsidR="007E449B">
        <w:rPr>
          <w:rFonts w:ascii="Times New Roman" w:hAnsi="Times New Roman" w:cs="Times New Roman"/>
        </w:rPr>
        <w:t>10</w:t>
      </w:r>
      <w:r w:rsidRPr="007E449B">
        <w:rPr>
          <w:rFonts w:ascii="Times New Roman" w:hAnsi="Times New Roman" w:cs="Times New Roman"/>
        </w:rPr>
        <w:t>.10.2024r.</w:t>
      </w:r>
    </w:p>
    <w:p w:rsidR="007E449B" w:rsidRPr="007E449B" w:rsidRDefault="007E449B" w:rsidP="00B45082">
      <w:pPr>
        <w:pStyle w:val="Akapitzlist"/>
        <w:spacing w:line="276" w:lineRule="auto"/>
        <w:rPr>
          <w:rFonts w:ascii="Times New Roman" w:hAnsi="Times New Roman" w:cs="Times New Roman"/>
        </w:rPr>
      </w:pPr>
    </w:p>
    <w:p w:rsidR="00300D96" w:rsidRPr="007E449B" w:rsidRDefault="00300D96" w:rsidP="00B45082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E449B">
        <w:rPr>
          <w:rFonts w:ascii="Times New Roman" w:hAnsi="Times New Roman" w:cs="Times New Roman"/>
        </w:rPr>
        <w:t xml:space="preserve">Zmiany wprowadza się w </w:t>
      </w:r>
      <w:r w:rsidRPr="007E449B">
        <w:rPr>
          <w:rFonts w:ascii="Times New Roman" w:hAnsi="Times New Roman" w:cs="Times New Roman"/>
          <w:b/>
          <w:bCs/>
        </w:rPr>
        <w:t xml:space="preserve">§ 43 w Rozdziale 10, </w:t>
      </w:r>
      <w:r w:rsidRPr="007E449B">
        <w:rPr>
          <w:rFonts w:ascii="Times New Roman" w:hAnsi="Times New Roman" w:cs="Times New Roman"/>
          <w:bCs/>
        </w:rPr>
        <w:t>który otrzymuje brzmienie:</w:t>
      </w:r>
    </w:p>
    <w:p w:rsidR="001C1462" w:rsidRPr="00A967CA" w:rsidRDefault="005544C7" w:rsidP="00B45082">
      <w:pPr>
        <w:pStyle w:val="Akapitzlist"/>
        <w:numPr>
          <w:ilvl w:val="0"/>
          <w:numId w:val="6"/>
        </w:numPr>
        <w:suppressAutoHyphens w:val="0"/>
        <w:spacing w:before="120" w:after="120" w:line="276" w:lineRule="auto"/>
        <w:rPr>
          <w:rFonts w:ascii="Times New Roman" w:eastAsia="Times New Roman" w:hAnsi="Times New Roman" w:cs="Times New Roman"/>
          <w:kern w:val="0"/>
          <w:lang w:bidi="ar-SA"/>
        </w:rPr>
      </w:pPr>
      <w:r w:rsidRPr="007E449B">
        <w:rPr>
          <w:rFonts w:ascii="Times New Roman" w:eastAsia="Times New Roman" w:hAnsi="Times New Roman" w:cs="Times New Roman"/>
          <w:kern w:val="0"/>
          <w:szCs w:val="20"/>
          <w:lang w:bidi="ar-SA"/>
        </w:rPr>
        <w:t>Dla pracowników niepedagogicznych przyjmuje się 1 miesięczny okres rozliczeniowy</w:t>
      </w:r>
      <w:r w:rsidRPr="00A967CA">
        <w:rPr>
          <w:rFonts w:ascii="Times New Roman" w:eastAsia="Times New Roman" w:hAnsi="Times New Roman" w:cs="Times New Roman"/>
          <w:kern w:val="0"/>
          <w:szCs w:val="20"/>
          <w:lang w:bidi="ar-SA"/>
        </w:rPr>
        <w:t>.</w:t>
      </w:r>
    </w:p>
    <w:p w:rsidR="005544C7" w:rsidRPr="00A967CA" w:rsidRDefault="005544C7" w:rsidP="00B45082">
      <w:pPr>
        <w:pStyle w:val="Akapitzlist"/>
        <w:numPr>
          <w:ilvl w:val="0"/>
          <w:numId w:val="6"/>
        </w:numPr>
        <w:suppressAutoHyphens w:val="0"/>
        <w:spacing w:before="120" w:after="120" w:line="276" w:lineRule="auto"/>
        <w:rPr>
          <w:rFonts w:ascii="Times New Roman" w:eastAsia="Times New Roman" w:hAnsi="Times New Roman" w:cs="Times New Roman"/>
          <w:kern w:val="0"/>
          <w:lang w:bidi="ar-SA"/>
        </w:rPr>
      </w:pPr>
      <w:r w:rsidRPr="00A967CA">
        <w:rPr>
          <w:rFonts w:ascii="Times New Roman" w:eastAsia="Times New Roman" w:hAnsi="Times New Roman" w:cs="Times New Roman"/>
          <w:kern w:val="0"/>
          <w:lang w:bidi="ar-SA"/>
        </w:rPr>
        <w:t>Pracowników obowiązuje następujący czas pracy</w:t>
      </w:r>
    </w:p>
    <w:p w:rsidR="001C1462" w:rsidRPr="00A967CA" w:rsidRDefault="001C1462" w:rsidP="00B45082">
      <w:pPr>
        <w:pStyle w:val="Akapitzlist"/>
        <w:numPr>
          <w:ilvl w:val="0"/>
          <w:numId w:val="7"/>
        </w:numPr>
        <w:suppressAutoHyphens w:val="0"/>
        <w:spacing w:before="120" w:after="120"/>
        <w:rPr>
          <w:rFonts w:ascii="Times New Roman" w:eastAsia="Times New Roman" w:hAnsi="Times New Roman" w:cs="Times New Roman"/>
          <w:kern w:val="0"/>
          <w:lang w:bidi="ar-SA"/>
        </w:rPr>
      </w:pPr>
      <w:r w:rsidRPr="00A967CA">
        <w:rPr>
          <w:rFonts w:ascii="Times New Roman" w:eastAsia="Times New Roman" w:hAnsi="Times New Roman" w:cs="Times New Roman"/>
          <w:kern w:val="0"/>
          <w:lang w:bidi="ar-SA"/>
        </w:rPr>
        <w:t>Pracownicy pedagogiczni</w:t>
      </w:r>
      <w:r w:rsidR="002D32FC" w:rsidRPr="00A967CA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5544C7" w:rsidRPr="00A967CA">
        <w:rPr>
          <w:rFonts w:ascii="Times New Roman" w:eastAsia="Times New Roman" w:hAnsi="Times New Roman" w:cs="Times New Roman"/>
          <w:kern w:val="0"/>
          <w:lang w:bidi="ar-SA"/>
        </w:rPr>
        <w:t>według obowiązującego planu zajęć i programu</w:t>
      </w:r>
      <w:r w:rsidRPr="00A967CA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="00BC18BB" w:rsidRPr="00A967CA">
        <w:rPr>
          <w:rFonts w:ascii="Times New Roman" w:eastAsia="Times New Roman" w:hAnsi="Times New Roman" w:cs="Times New Roman"/>
          <w:kern w:val="0"/>
          <w:lang w:bidi="ar-SA"/>
        </w:rPr>
        <w:t xml:space="preserve">  d</w:t>
      </w:r>
      <w:r w:rsidR="005544C7" w:rsidRPr="00A967CA">
        <w:rPr>
          <w:rFonts w:ascii="Times New Roman" w:eastAsia="Times New Roman" w:hAnsi="Times New Roman" w:cs="Times New Roman"/>
          <w:kern w:val="0"/>
          <w:lang w:bidi="ar-SA"/>
        </w:rPr>
        <w:t>ydaktyczno-wychowawczego Przedszkola;</w:t>
      </w:r>
    </w:p>
    <w:p w:rsidR="001C1462" w:rsidRPr="00A967CA" w:rsidRDefault="005544C7" w:rsidP="00B45082">
      <w:pPr>
        <w:pStyle w:val="Akapitzlist"/>
        <w:numPr>
          <w:ilvl w:val="0"/>
          <w:numId w:val="7"/>
        </w:numPr>
        <w:suppressAutoHyphens w:val="0"/>
        <w:spacing w:before="120" w:after="120"/>
        <w:rPr>
          <w:rFonts w:ascii="Times New Roman" w:eastAsia="Times New Roman" w:hAnsi="Times New Roman" w:cs="Times New Roman"/>
          <w:kern w:val="0"/>
          <w:lang w:bidi="ar-SA"/>
        </w:rPr>
      </w:pPr>
      <w:r w:rsidRPr="00A967CA">
        <w:rPr>
          <w:rFonts w:ascii="Times New Roman" w:hAnsi="Times New Roman" w:cs="Times New Roman"/>
        </w:rPr>
        <w:t>pracownicy niepedagogiczni: na stanowiskach urzędniczych i pomocniczyc</w:t>
      </w:r>
      <w:r w:rsidR="001C1462" w:rsidRPr="00A967CA">
        <w:rPr>
          <w:rFonts w:ascii="Times New Roman" w:hAnsi="Times New Roman" w:cs="Times New Roman"/>
        </w:rPr>
        <w:t xml:space="preserve">h </w:t>
      </w:r>
    </w:p>
    <w:p w:rsidR="005544C7" w:rsidRPr="00A967CA" w:rsidRDefault="001C1462" w:rsidP="00B45082">
      <w:pPr>
        <w:pStyle w:val="Akapitzlist"/>
        <w:suppressAutoHyphens w:val="0"/>
        <w:spacing w:before="120" w:after="120"/>
        <w:ind w:left="1260"/>
        <w:rPr>
          <w:rFonts w:ascii="Times New Roman" w:hAnsi="Times New Roman" w:cs="Times New Roman"/>
        </w:rPr>
      </w:pPr>
      <w:r w:rsidRPr="00A967CA">
        <w:rPr>
          <w:rFonts w:ascii="Times New Roman" w:hAnsi="Times New Roman" w:cs="Times New Roman"/>
        </w:rPr>
        <w:t>(intendent)</w:t>
      </w:r>
      <w:r w:rsidR="00BC18BB" w:rsidRPr="00A967CA">
        <w:rPr>
          <w:rFonts w:ascii="Times New Roman" w:hAnsi="Times New Roman" w:cs="Times New Roman"/>
        </w:rPr>
        <w:t xml:space="preserve"> </w:t>
      </w:r>
      <w:r w:rsidR="005544C7" w:rsidRPr="00A967CA">
        <w:rPr>
          <w:rFonts w:ascii="Times New Roman" w:hAnsi="Times New Roman" w:cs="Times New Roman"/>
        </w:rPr>
        <w:t xml:space="preserve">oraz obsługi -7 </w:t>
      </w:r>
      <w:r w:rsidRPr="00A967CA">
        <w:rPr>
          <w:rFonts w:ascii="Times New Roman" w:hAnsi="Times New Roman" w:cs="Times New Roman"/>
        </w:rPr>
        <w:t>\</w:t>
      </w:r>
      <w:r w:rsidR="005544C7" w:rsidRPr="00A967CA">
        <w:rPr>
          <w:rFonts w:ascii="Times New Roman" w:hAnsi="Times New Roman" w:cs="Times New Roman"/>
        </w:rPr>
        <w:t xml:space="preserve"> godzin </w:t>
      </w:r>
      <w:r w:rsidR="002D32FC" w:rsidRPr="00A967CA">
        <w:rPr>
          <w:rFonts w:ascii="Times New Roman" w:hAnsi="Times New Roman" w:cs="Times New Roman"/>
        </w:rPr>
        <w:t xml:space="preserve">na dobę i 35 godzin na tydzień, </w:t>
      </w:r>
      <w:r w:rsidR="005544C7" w:rsidRPr="00A967CA">
        <w:rPr>
          <w:rFonts w:ascii="Times New Roman" w:hAnsi="Times New Roman" w:cs="Times New Roman"/>
        </w:rPr>
        <w:t>w pięciodniowym tygodniu pracy,</w:t>
      </w:r>
    </w:p>
    <w:p w:rsidR="005544C7" w:rsidRPr="00142C85" w:rsidRDefault="005544C7" w:rsidP="00B45082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rPr>
          <w:rFonts w:ascii="Times New Roman" w:eastAsia="Times New Roman" w:hAnsi="Times New Roman" w:cs="Times New Roman"/>
          <w:kern w:val="0"/>
          <w:lang w:bidi="ar-SA"/>
        </w:rPr>
      </w:pPr>
      <w:r w:rsidRPr="00A967CA">
        <w:rPr>
          <w:rFonts w:ascii="Times New Roman" w:eastAsia="Times New Roman" w:hAnsi="Times New Roman" w:cs="Times New Roman"/>
          <w:kern w:val="0"/>
          <w:lang w:bidi="ar-SA"/>
        </w:rPr>
        <w:t>Czas pracy pracowników zatrudnionych w niepełnym wymiarze</w:t>
      </w:r>
      <w:r w:rsidRPr="00142C85">
        <w:rPr>
          <w:rFonts w:ascii="Times New Roman" w:eastAsia="Times New Roman" w:hAnsi="Times New Roman" w:cs="Times New Roman"/>
          <w:kern w:val="0"/>
          <w:lang w:bidi="ar-SA"/>
        </w:rPr>
        <w:t xml:space="preserve"> czasu pracy ustalają indywidualnie</w:t>
      </w:r>
      <w:r w:rsidR="002D32FC">
        <w:rPr>
          <w:rFonts w:ascii="Times New Roman" w:eastAsia="Times New Roman" w:hAnsi="Times New Roman" w:cs="Times New Roman"/>
          <w:kern w:val="0"/>
          <w:lang w:bidi="ar-SA"/>
        </w:rPr>
        <w:t xml:space="preserve"> </w:t>
      </w:r>
      <w:r w:rsidRPr="00142C85">
        <w:rPr>
          <w:rFonts w:ascii="Times New Roman" w:eastAsia="Times New Roman" w:hAnsi="Times New Roman" w:cs="Times New Roman"/>
          <w:kern w:val="0"/>
          <w:lang w:bidi="ar-SA"/>
        </w:rPr>
        <w:t>umowy o pracę.</w:t>
      </w:r>
    </w:p>
    <w:p w:rsidR="005544C7" w:rsidRPr="00142C85" w:rsidRDefault="005544C7" w:rsidP="00B4508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42C85">
        <w:rPr>
          <w:rFonts w:ascii="Times New Roman" w:hAnsi="Times New Roman" w:cs="Times New Roman"/>
        </w:rPr>
        <w:t>Praca w granicach nieprzekraczających 7 godzin na dobę i p</w:t>
      </w:r>
      <w:r w:rsidR="001C1462">
        <w:rPr>
          <w:rFonts w:ascii="Times New Roman" w:hAnsi="Times New Roman" w:cs="Times New Roman"/>
        </w:rPr>
        <w:t xml:space="preserve">rzeciętnie 35 godzin na tydzień </w:t>
      </w:r>
      <w:r w:rsidRPr="00142C85">
        <w:rPr>
          <w:rFonts w:ascii="Times New Roman" w:hAnsi="Times New Roman" w:cs="Times New Roman"/>
        </w:rPr>
        <w:t>w przyjętym okresie rozliczeniowym nie stanowi pracy w godzinach nadliczbowych.</w:t>
      </w:r>
    </w:p>
    <w:p w:rsidR="005544C7" w:rsidRPr="00142C85" w:rsidRDefault="005544C7" w:rsidP="00B45082">
      <w:pPr>
        <w:pStyle w:val="Akapitzlist"/>
        <w:widowControl w:val="0"/>
        <w:numPr>
          <w:ilvl w:val="0"/>
          <w:numId w:val="2"/>
        </w:numPr>
        <w:spacing w:before="120" w:after="120" w:line="276" w:lineRule="auto"/>
        <w:rPr>
          <w:rFonts w:ascii="Times New Roman" w:eastAsia="Times New Roman" w:hAnsi="Times New Roman" w:cs="Times New Roman"/>
          <w:kern w:val="0"/>
          <w:szCs w:val="20"/>
          <w:u w:val="single"/>
          <w:lang w:bidi="ar-SA"/>
        </w:rPr>
      </w:pPr>
      <w:r w:rsidRPr="00142C85">
        <w:rPr>
          <w:rFonts w:ascii="Times New Roman" w:eastAsia="Times New Roman" w:hAnsi="Times New Roman" w:cs="Times New Roman"/>
          <w:kern w:val="0"/>
          <w:lang w:eastAsia="ar-SA" w:bidi="ar-SA"/>
        </w:rPr>
        <w:t>Rozkład czasu pracy w Przedszkolu, a w szczególności początek i koniec pracy oraz wprowadzenie zmian ustalany jest przez Dyrektora Przedszkola.</w:t>
      </w:r>
    </w:p>
    <w:p w:rsidR="005544C7" w:rsidRPr="00142C85" w:rsidRDefault="005544C7" w:rsidP="00B45082">
      <w:pPr>
        <w:pStyle w:val="Akapitzlist"/>
        <w:widowControl w:val="0"/>
        <w:numPr>
          <w:ilvl w:val="0"/>
          <w:numId w:val="2"/>
        </w:numPr>
        <w:spacing w:before="120" w:after="120" w:line="276" w:lineRule="auto"/>
        <w:rPr>
          <w:rFonts w:ascii="Times New Roman" w:eastAsia="Times New Roman" w:hAnsi="Times New Roman" w:cs="Times New Roman"/>
          <w:kern w:val="0"/>
          <w:szCs w:val="20"/>
          <w:u w:val="single"/>
          <w:lang w:bidi="ar-SA"/>
        </w:rPr>
      </w:pPr>
      <w:r w:rsidRPr="00142C85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Pracodawca może w uzasadnionych przypadkach dokonać niezbędnych odstępstw od rozkładu czasu pracy określonego w ust. 2 wobec poszczególnych pracowników albo ustalić indywidualny dla nich rozkład czasu pracy. </w:t>
      </w:r>
    </w:p>
    <w:p w:rsidR="001C1462" w:rsidRPr="007E449B" w:rsidRDefault="005544C7" w:rsidP="00B45082">
      <w:pPr>
        <w:pStyle w:val="Akapitzlist"/>
        <w:widowControl w:val="0"/>
        <w:numPr>
          <w:ilvl w:val="0"/>
          <w:numId w:val="2"/>
        </w:numPr>
        <w:spacing w:before="120" w:after="120" w:line="276" w:lineRule="auto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 w:rsidRPr="00142C85">
        <w:rPr>
          <w:rFonts w:ascii="Times New Roman" w:eastAsia="Times New Roman" w:hAnsi="Times New Roman" w:cs="Times New Roman"/>
          <w:kern w:val="0"/>
          <w:lang w:eastAsia="ar-SA" w:bidi="ar-SA"/>
        </w:rPr>
        <w:t>Czas pracy pracownika wykonującego czynności służbowe w i</w:t>
      </w:r>
      <w:r w:rsidR="001C1462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nnej miejscowości niż określona </w:t>
      </w:r>
      <w:r w:rsidRPr="00142C85">
        <w:rPr>
          <w:rFonts w:ascii="Times New Roman" w:eastAsia="Times New Roman" w:hAnsi="Times New Roman" w:cs="Times New Roman"/>
          <w:kern w:val="0"/>
          <w:lang w:eastAsia="ar-SA" w:bidi="ar-SA"/>
        </w:rPr>
        <w:t>w umowie o pracę rozliczany jest</w:t>
      </w:r>
      <w:r w:rsidR="001C1462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na podstawie polecenia wyjazdu </w:t>
      </w:r>
      <w:r w:rsidRPr="00142C85">
        <w:rPr>
          <w:rFonts w:ascii="Times New Roman" w:eastAsia="Times New Roman" w:hAnsi="Times New Roman" w:cs="Times New Roman"/>
          <w:kern w:val="0"/>
          <w:lang w:eastAsia="ar-SA" w:bidi="ar-SA"/>
        </w:rPr>
        <w:t>służbowego.</w:t>
      </w:r>
    </w:p>
    <w:p w:rsidR="007E449B" w:rsidRPr="00A967CA" w:rsidRDefault="007E449B" w:rsidP="00B45082">
      <w:pPr>
        <w:pStyle w:val="Akapitzlist"/>
        <w:widowControl w:val="0"/>
        <w:spacing w:before="120" w:after="120" w:line="276" w:lineRule="auto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bookmarkStart w:id="0" w:name="_GoBack"/>
      <w:bookmarkEnd w:id="0"/>
    </w:p>
    <w:p w:rsidR="00067677" w:rsidRPr="00D92D94" w:rsidRDefault="001C1462" w:rsidP="00D92D94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7E449B">
        <w:rPr>
          <w:rFonts w:ascii="Times New Roman" w:hAnsi="Times New Roman" w:cs="Times New Roman"/>
          <w:bCs/>
        </w:rPr>
        <w:t>Z</w:t>
      </w:r>
      <w:r w:rsidR="002D32FC" w:rsidRPr="007E449B">
        <w:rPr>
          <w:rFonts w:ascii="Times New Roman" w:hAnsi="Times New Roman" w:cs="Times New Roman"/>
          <w:bCs/>
        </w:rPr>
        <w:t>miany wchodzą</w:t>
      </w:r>
      <w:r w:rsidR="002D32FC" w:rsidRPr="007E449B">
        <w:rPr>
          <w:rFonts w:ascii="Times New Roman" w:hAnsi="Times New Roman" w:cs="Times New Roman"/>
          <w:bCs/>
          <w:color w:val="FF0000"/>
        </w:rPr>
        <w:t xml:space="preserve"> </w:t>
      </w:r>
      <w:r w:rsidRPr="007E449B">
        <w:rPr>
          <w:rFonts w:ascii="Times New Roman" w:hAnsi="Times New Roman" w:cs="Times New Roman"/>
          <w:bCs/>
        </w:rPr>
        <w:t>w życie po upływie 2 tygodni od podania go do wiadomości pracowni</w:t>
      </w:r>
      <w:r w:rsidR="007E449B" w:rsidRPr="007E449B">
        <w:rPr>
          <w:rFonts w:ascii="Times New Roman" w:hAnsi="Times New Roman" w:cs="Times New Roman"/>
          <w:bCs/>
        </w:rPr>
        <w:t>ków Przedszkola Publicznego nr 35</w:t>
      </w:r>
      <w:r w:rsidRPr="007E449B">
        <w:rPr>
          <w:rFonts w:ascii="Times New Roman" w:hAnsi="Times New Roman" w:cs="Times New Roman"/>
          <w:bCs/>
        </w:rPr>
        <w:t xml:space="preserve"> z mocą od 01.11.2024r.</w:t>
      </w:r>
    </w:p>
    <w:sectPr w:rsidR="00067677" w:rsidRPr="00D92D94" w:rsidSect="00A0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F7" w:rsidRDefault="00EF59F7" w:rsidP="00142C85">
      <w:r>
        <w:separator/>
      </w:r>
    </w:p>
  </w:endnote>
  <w:endnote w:type="continuationSeparator" w:id="0">
    <w:p w:rsidR="00EF59F7" w:rsidRDefault="00EF59F7" w:rsidP="0014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F7" w:rsidRDefault="00EF59F7" w:rsidP="00142C85">
      <w:r>
        <w:separator/>
      </w:r>
    </w:p>
  </w:footnote>
  <w:footnote w:type="continuationSeparator" w:id="0">
    <w:p w:rsidR="00EF59F7" w:rsidRDefault="00EF59F7" w:rsidP="0014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ECA"/>
    <w:multiLevelType w:val="hybridMultilevel"/>
    <w:tmpl w:val="D9C875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D21"/>
    <w:multiLevelType w:val="hybridMultilevel"/>
    <w:tmpl w:val="89284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7A67"/>
    <w:multiLevelType w:val="hybridMultilevel"/>
    <w:tmpl w:val="15E07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15FF"/>
    <w:multiLevelType w:val="hybridMultilevel"/>
    <w:tmpl w:val="E89EA0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6D"/>
    <w:multiLevelType w:val="hybridMultilevel"/>
    <w:tmpl w:val="C79C491E"/>
    <w:lvl w:ilvl="0" w:tplc="8FAC39F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B38B4"/>
    <w:multiLevelType w:val="hybridMultilevel"/>
    <w:tmpl w:val="4F8E8A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B648B"/>
    <w:multiLevelType w:val="hybridMultilevel"/>
    <w:tmpl w:val="0A2ED3E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BD3207"/>
    <w:multiLevelType w:val="hybridMultilevel"/>
    <w:tmpl w:val="51E2A354"/>
    <w:lvl w:ilvl="0" w:tplc="5C0816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81B45"/>
    <w:multiLevelType w:val="singleLevel"/>
    <w:tmpl w:val="A776FE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9" w15:restartNumberingAfterBreak="0">
    <w:nsid w:val="6F0A19CB"/>
    <w:multiLevelType w:val="hybridMultilevel"/>
    <w:tmpl w:val="7D92F1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389"/>
    <w:multiLevelType w:val="hybridMultilevel"/>
    <w:tmpl w:val="04545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77602"/>
    <w:multiLevelType w:val="hybridMultilevel"/>
    <w:tmpl w:val="E160DA0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C7"/>
    <w:rsid w:val="00067677"/>
    <w:rsid w:val="00142C85"/>
    <w:rsid w:val="001C1462"/>
    <w:rsid w:val="00295371"/>
    <w:rsid w:val="002D32FC"/>
    <w:rsid w:val="00300D96"/>
    <w:rsid w:val="003316F9"/>
    <w:rsid w:val="00333E10"/>
    <w:rsid w:val="004566B2"/>
    <w:rsid w:val="00474A40"/>
    <w:rsid w:val="0048520D"/>
    <w:rsid w:val="004A1751"/>
    <w:rsid w:val="004E27D0"/>
    <w:rsid w:val="005544C7"/>
    <w:rsid w:val="007733F7"/>
    <w:rsid w:val="0077765E"/>
    <w:rsid w:val="007E449B"/>
    <w:rsid w:val="00802D7A"/>
    <w:rsid w:val="00954AB9"/>
    <w:rsid w:val="009C6B10"/>
    <w:rsid w:val="009C7167"/>
    <w:rsid w:val="00A04A3C"/>
    <w:rsid w:val="00A53B82"/>
    <w:rsid w:val="00A967CA"/>
    <w:rsid w:val="00AC1EE4"/>
    <w:rsid w:val="00B118D2"/>
    <w:rsid w:val="00B45082"/>
    <w:rsid w:val="00BC18BB"/>
    <w:rsid w:val="00BE082A"/>
    <w:rsid w:val="00C9356C"/>
    <w:rsid w:val="00CF422F"/>
    <w:rsid w:val="00D06A55"/>
    <w:rsid w:val="00D92D94"/>
    <w:rsid w:val="00E32E0E"/>
    <w:rsid w:val="00EF59F7"/>
    <w:rsid w:val="00F10C8C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C4FE"/>
  <w15:docId w15:val="{929955CE-BB50-48A3-9613-62E3C324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4C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4C7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142C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42C8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142C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42C85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06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508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082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82AD-2887-469E-BF38-47046003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 do Regulaminu Pracy</dc:title>
  <dc:creator>Beata Szczerkowska</dc:creator>
  <cp:keywords>Aktualności</cp:keywords>
  <cp:lastModifiedBy>user</cp:lastModifiedBy>
  <cp:revision>2</cp:revision>
  <cp:lastPrinted>2024-10-17T11:36:00Z</cp:lastPrinted>
  <dcterms:created xsi:type="dcterms:W3CDTF">2024-10-17T11:48:00Z</dcterms:created>
  <dcterms:modified xsi:type="dcterms:W3CDTF">2024-10-17T11:48:00Z</dcterms:modified>
</cp:coreProperties>
</file>